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28035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D60B31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280357" w:rsidP="00182799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20</w:t>
            </w:r>
            <w:r w:rsidR="00C7456E" w:rsidRPr="00C7456E">
              <w:rPr>
                <w:b/>
                <w:i/>
                <w:lang w:val="ru-RU"/>
              </w:rPr>
              <w:t>.09.2018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280357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280357">
              <w:rPr>
                <w:rFonts w:eastAsia="Times New Roman" w:cs="Times New Roman"/>
                <w:b/>
                <w:i/>
                <w:lang w:val="ru-RU" w:eastAsia="ar-SA"/>
              </w:rPr>
              <w:t>20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82424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280357">
              <w:rPr>
                <w:rFonts w:eastAsia="Times New Roman" w:cs="Times New Roman"/>
                <w:b/>
                <w:i/>
                <w:lang w:val="ru-RU" w:eastAsia="ar-SA"/>
              </w:rPr>
              <w:t>6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D60B31" w:rsidRPr="00D60B31" w:rsidRDefault="00D60B31" w:rsidP="00D60B31">
            <w:pPr>
              <w:pStyle w:val="a7"/>
              <w:keepNext/>
              <w:widowControl/>
              <w:numPr>
                <w:ilvl w:val="0"/>
                <w:numId w:val="3"/>
              </w:numPr>
              <w:tabs>
                <w:tab w:val="num" w:pos="0"/>
              </w:tabs>
              <w:suppressAutoHyphens w:val="0"/>
              <w:ind w:left="256" w:hanging="284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bookmarkStart w:id="0" w:name="_GoBack"/>
            <w:r w:rsidRPr="00D60B31">
              <w:rPr>
                <w:rFonts w:ascii="Times New Roman" w:hAnsi="Times New Roman"/>
                <w:b/>
                <w:i/>
                <w:sz w:val="24"/>
              </w:rPr>
              <w:t>О согласовании внесения изменений в организационную структуру управления Общества.</w:t>
            </w:r>
          </w:p>
          <w:p w:rsidR="00D60B31" w:rsidRPr="00D60B31" w:rsidRDefault="00D60B31" w:rsidP="00D60B31">
            <w:pPr>
              <w:pStyle w:val="a7"/>
              <w:keepNext/>
              <w:widowControl/>
              <w:numPr>
                <w:ilvl w:val="0"/>
                <w:numId w:val="3"/>
              </w:numPr>
              <w:tabs>
                <w:tab w:val="num" w:pos="0"/>
              </w:tabs>
              <w:suppressAutoHyphens w:val="0"/>
              <w:ind w:left="256" w:hanging="284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 w:rsidRPr="00D60B31">
              <w:rPr>
                <w:rFonts w:ascii="Times New Roman" w:hAnsi="Times New Roman"/>
                <w:b/>
                <w:i/>
                <w:sz w:val="24"/>
              </w:rPr>
              <w:t>О согласовании кандидатуры на должность главного инженера.</w:t>
            </w:r>
          </w:p>
          <w:p w:rsidR="00D60B31" w:rsidRPr="00D60B31" w:rsidRDefault="00D60B31" w:rsidP="00D60B31">
            <w:pPr>
              <w:pStyle w:val="a7"/>
              <w:keepNext/>
              <w:widowControl/>
              <w:numPr>
                <w:ilvl w:val="0"/>
                <w:numId w:val="3"/>
              </w:numPr>
              <w:tabs>
                <w:tab w:val="num" w:pos="0"/>
              </w:tabs>
              <w:suppressAutoHyphens w:val="0"/>
              <w:ind w:left="256" w:hanging="284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 w:rsidRPr="00D60B31">
              <w:rPr>
                <w:rFonts w:ascii="Times New Roman" w:hAnsi="Times New Roman"/>
                <w:b/>
                <w:i/>
                <w:sz w:val="24"/>
              </w:rPr>
              <w:t>О согласовании заключения внешнеэкономического контракта.</w:t>
            </w:r>
          </w:p>
          <w:bookmarkEnd w:id="0"/>
          <w:p w:rsidR="00E42C75" w:rsidRPr="00182799" w:rsidRDefault="00E42C75" w:rsidP="00E42C75">
            <w:pPr>
              <w:jc w:val="both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28035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сентября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D60B31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0357"/>
    <w:rsid w:val="00286C11"/>
    <w:rsid w:val="00290DA0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770C0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E3612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C7A3-33DF-42AD-B808-20866BF5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2018-05-16T07:01:00Z</cp:lastPrinted>
  <dcterms:created xsi:type="dcterms:W3CDTF">2018-09-20T12:46:00Z</dcterms:created>
  <dcterms:modified xsi:type="dcterms:W3CDTF">2018-09-20T12:48:00Z</dcterms:modified>
</cp:coreProperties>
</file>